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Plná moc k přepisu vozidla – vzor 2026 ke stažení zdarma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 w:val="false"/>
          <w:bCs w:val="false"/>
        </w:rPr>
        <w:t xml:space="preserve">PLNÁ MOC k přepisu vozidla</w:t>
      </w:r>
    </w:p>
    <w:p>
      <w:pPr>
        <w:spacing w:after="240" w:before="0"/>
      </w:pPr>
      <w:r>
        <w:rPr>
          <w:b w:val="false"/>
          <w:bCs w:val="false"/>
        </w:rPr>
        <w:t xml:space="preserve">Zmocnitel: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„zmocnitel“)</w:t>
      </w:r>
    </w:p>
    <w:p>
      <w:pPr>
        <w:spacing w:after="240" w:before="0"/>
      </w:pPr>
      <w:r>
        <w:rPr>
          <w:b w:val="false"/>
          <w:bCs w:val="false"/>
        </w:rPr>
        <w:t xml:space="preserve">Zmocněnec: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„zmocněnec“)</w:t>
      </w:r>
    </w:p>
    <w:p>
      <w:pPr>
        <w:spacing w:after="240" w:before="0"/>
      </w:pPr>
      <w:r>
        <w:rPr>
          <w:b w:val="false"/>
          <w:bCs w:val="false"/>
        </w:rPr>
        <w:t xml:space="preserve">Zmocnitel uděluje zmocněnci podle § 441 a násl. zákona č. 89/2012 Sb., občanský zákoník, ve znění pozdějších předpisů, plnou moc, aby jej zastupoval při vyřízení zápisu změny vlastníka, popřípadě provozovatele, níže uvedeného vozidla v registru silničních vozidel podle zákona č. 56/2001 Sb.</w:t>
      </w:r>
    </w:p>
    <w:p>
      <w:pPr>
        <w:spacing w:after="240" w:before="0"/>
      </w:pPr>
      <w:r>
        <w:rPr>
          <w:b w:val="false"/>
          <w:bCs w:val="false"/>
        </w:rPr>
        <w:t xml:space="preserve">Vozidlo:</w:t>
      </w:r>
      <w:r>
        <w:br/>
      </w:r>
      <w:r>
        <w:rPr>
          <w:b w:val="false"/>
          <w:bCs w:val="false"/>
        </w:rPr>
        <w:t xml:space="preserve">tovární značka a model: </w:t>
      </w:r>
      <w:r>
        <w:rPr>
          <w:b/>
          <w:bCs/>
          <w:highlight w:val="yellow"/>
          <w:highlightCs w:val="yellow"/>
        </w:rPr>
        <w:t xml:space="preserve">[ZNAČKA A MODEL]</w:t>
      </w:r>
      <w:r>
        <w:br/>
      </w:r>
      <w:r>
        <w:rPr>
          <w:b w:val="false"/>
          <w:bCs w:val="false"/>
        </w:rPr>
        <w:t xml:space="preserve">registrační značka (SPZ): </w:t>
      </w:r>
      <w:r>
        <w:rPr>
          <w:b/>
          <w:bCs/>
          <w:highlight w:val="yellow"/>
          <w:highlightCs w:val="yellow"/>
        </w:rPr>
        <w:t xml:space="preserve">[RZ / SPZ]</w:t>
      </w:r>
      <w:r>
        <w:br/>
      </w:r>
      <w:r>
        <w:rPr>
          <w:b w:val="false"/>
          <w:bCs w:val="false"/>
        </w:rPr>
        <w:t xml:space="preserve">VIN (číslo karoserie): </w:t>
      </w:r>
      <w:r>
        <w:rPr>
          <w:b/>
          <w:bCs/>
          <w:highlight w:val="yellow"/>
          <w:highlightCs w:val="yellow"/>
        </w:rPr>
        <w:t xml:space="preserve">[VIN]</w:t>
      </w:r>
    </w:p>
    <w:p>
      <w:pPr>
        <w:spacing w:after="240" w:before="0"/>
      </w:pPr>
      <w:r>
        <w:rPr>
          <w:b w:val="false"/>
          <w:bCs w:val="false"/>
        </w:rPr>
        <w:t xml:space="preserve">Zmocněnec je oprávněn zejména podat žádost o zápis změny vlastníka (provozovatele) vozidla, předkládat a přebírat potřebné doklady (technický průkaz, osvědčení o registraci vozidla), převzít nové doklady a registrační značky a činit veškeré úkony s přepisem spojené, a to i před úřadem obce s rozšířenou působností.</w:t>
      </w:r>
    </w:p>
    <w:p>
      <w:pPr>
        <w:spacing w:after="240" w:before="0"/>
      </w:pPr>
      <w:r>
        <w:rPr>
          <w:b w:val="false"/>
          <w:bCs w:val="false"/>
        </w:rPr>
        <w:t xml:space="preserve">Plná moc se uděluje na dobu vyřízení výše uvedeného přepisu vozidla. Zmocnitel je oprávněn tuto plnou moc kdykoli odvolat.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zmocnitel (úředně ověřený podpis)</w:t>
      </w:r>
    </w:p>
    <w:p>
      <w:pPr>
        <w:spacing w:after="240" w:before="0"/>
      </w:pPr>
      <w:r>
        <w:rPr>
          <w:b w:val="false"/>
          <w:bCs w:val="false"/>
        </w:rPr>
        <w:t xml:space="preserve">Plnou moc v uvedeném rozsahu přijímám.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zmocněnec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https://kalkulacky-online.cz/vzory/plna-moc-prepis-vozidla/ – vzor je obecná šablona, nejde o právní poradenství. Ověřeno: 2026-07-05.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k přepisu vozidla – vzor 2026 ke stažení zdarma</dc:title>
  <dc:creator>Kalkulačky-online.cz</dc:creator>
  <dc:description>Plná moc k přepisu vozidla – vzor 2026 zdarma ke stažení. Zmocnění k zápisu změny vlastníka v registru vozidel podle zákona č. 56/2001 Sb. s ověřeným podpisem.</dc:description>
  <cp:lastModifiedBy>Un-named</cp:lastModifiedBy>
  <cp:revision>1</cp:revision>
  <dcterms:created xsi:type="dcterms:W3CDTF">2026-07-14T11:05:40.429Z</dcterms:created>
  <dcterms:modified xsi:type="dcterms:W3CDTF">2026-07-14T11:05:40.429Z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